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F3C41" w14:textId="77777777" w:rsidR="00B85362" w:rsidRPr="009E49CE" w:rsidRDefault="00B85362" w:rsidP="00B85362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72B7889D" w14:textId="77777777" w:rsidR="00B85362" w:rsidRPr="009E49CE" w:rsidRDefault="00B85362" w:rsidP="00B85362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527BA904" wp14:editId="6D0FD9DD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0EABF" w14:textId="77777777" w:rsidR="00B85362" w:rsidRPr="009E49CE" w:rsidRDefault="00B85362" w:rsidP="00B85362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6C3A50AA" w14:textId="77777777" w:rsidR="00B85362" w:rsidRPr="009E49CE" w:rsidRDefault="00B85362" w:rsidP="00B85362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14357B34" w14:textId="77777777" w:rsidR="00B85362" w:rsidRPr="009E49CE" w:rsidRDefault="00B85362" w:rsidP="00B85362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62C42DAA" w14:textId="77777777" w:rsidR="00B85362" w:rsidRPr="009E49CE" w:rsidRDefault="00B85362" w:rsidP="00B85362">
      <w:pPr>
        <w:jc w:val="center"/>
        <w:rPr>
          <w:b/>
          <w:szCs w:val="28"/>
          <w:lang w:eastAsia="en-US"/>
        </w:rPr>
      </w:pPr>
    </w:p>
    <w:p w14:paraId="1B18C04E" w14:textId="77777777" w:rsidR="00B85362" w:rsidRPr="009E49CE" w:rsidRDefault="00B85362" w:rsidP="00B85362">
      <w:pPr>
        <w:autoSpaceDE w:val="0"/>
        <w:autoSpaceDN w:val="0"/>
        <w:adjustRightInd w:val="0"/>
        <w:ind w:left="170" w:right="57"/>
        <w:jc w:val="center"/>
        <w:rPr>
          <w:szCs w:val="28"/>
        </w:rPr>
      </w:pPr>
    </w:p>
    <w:p w14:paraId="1F96393E" w14:textId="7F881774" w:rsidR="00B85362" w:rsidRPr="00267EA3" w:rsidRDefault="00267EA3" w:rsidP="00B85362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08 серпня </w:t>
      </w:r>
      <w:r w:rsidR="00B85362" w:rsidRPr="009E49CE">
        <w:rPr>
          <w:bCs/>
          <w:szCs w:val="28"/>
        </w:rPr>
        <w:t>202</w:t>
      </w:r>
      <w:r w:rsidR="00B85362">
        <w:rPr>
          <w:bCs/>
          <w:szCs w:val="28"/>
          <w:lang w:val="uk-UA"/>
        </w:rPr>
        <w:t>4</w:t>
      </w:r>
      <w:r w:rsidR="00B85362" w:rsidRPr="009E49CE">
        <w:rPr>
          <w:bCs/>
          <w:szCs w:val="28"/>
        </w:rPr>
        <w:t xml:space="preserve"> року       </w:t>
      </w:r>
      <w:r w:rsidR="00B85362">
        <w:rPr>
          <w:bCs/>
          <w:szCs w:val="28"/>
          <w:lang w:val="uk-UA"/>
        </w:rPr>
        <w:t xml:space="preserve">    </w:t>
      </w:r>
      <w:r>
        <w:rPr>
          <w:bCs/>
          <w:szCs w:val="28"/>
          <w:lang w:val="uk-UA"/>
        </w:rPr>
        <w:t xml:space="preserve">  </w:t>
      </w:r>
      <w:r w:rsidR="00B85362">
        <w:rPr>
          <w:bCs/>
          <w:szCs w:val="28"/>
          <w:lang w:val="uk-UA"/>
        </w:rPr>
        <w:t xml:space="preserve">   </w:t>
      </w:r>
      <w:r w:rsidR="00B85362">
        <w:rPr>
          <w:bCs/>
          <w:szCs w:val="28"/>
        </w:rPr>
        <w:t>м.</w:t>
      </w:r>
      <w:r w:rsidR="00B85362" w:rsidRPr="009E49CE">
        <w:rPr>
          <w:bCs/>
          <w:szCs w:val="28"/>
        </w:rPr>
        <w:t xml:space="preserve"> Погребище                         </w:t>
      </w:r>
      <w:r w:rsidR="00B85362" w:rsidRPr="009E49CE">
        <w:rPr>
          <w:bCs/>
          <w:szCs w:val="28"/>
          <w:lang w:val="uk-UA"/>
        </w:rPr>
        <w:t xml:space="preserve">    </w:t>
      </w:r>
      <w:r>
        <w:rPr>
          <w:bCs/>
          <w:szCs w:val="28"/>
        </w:rPr>
        <w:t xml:space="preserve">   №</w:t>
      </w:r>
      <w:r>
        <w:rPr>
          <w:bCs/>
          <w:szCs w:val="28"/>
          <w:lang w:val="uk-UA"/>
        </w:rPr>
        <w:t xml:space="preserve"> 300</w:t>
      </w:r>
    </w:p>
    <w:p w14:paraId="611ECF3F" w14:textId="77777777" w:rsidR="00B85362" w:rsidRPr="009E49CE" w:rsidRDefault="00B85362" w:rsidP="00B85362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760187EA" w14:textId="77777777" w:rsidR="00B85362" w:rsidRDefault="00B85362" w:rsidP="00B85362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bCs w:val="0"/>
          <w:position w:val="-1"/>
          <w:sz w:val="28"/>
          <w:szCs w:val="28"/>
        </w:rPr>
      </w:pPr>
    </w:p>
    <w:p w14:paraId="33C808A8" w14:textId="77777777" w:rsidR="00B85362" w:rsidRDefault="00B85362" w:rsidP="00B85362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bCs w:val="0"/>
          <w:position w:val="-1"/>
          <w:sz w:val="28"/>
          <w:szCs w:val="28"/>
        </w:rPr>
        <w:t>Про внесення доповнень</w:t>
      </w:r>
      <w:r w:rsidRPr="00D84C6D">
        <w:rPr>
          <w:rFonts w:ascii="Times New Roman" w:hAnsi="Times New Roman" w:cs="Times New Roman"/>
          <w:bCs w:val="0"/>
          <w:position w:val="-1"/>
          <w:sz w:val="28"/>
          <w:szCs w:val="28"/>
        </w:rPr>
        <w:t xml:space="preserve"> до </w:t>
      </w:r>
      <w:r w:rsidRPr="00D84C6D">
        <w:rPr>
          <w:rFonts w:ascii="Times New Roman" w:hAnsi="Times New Roman" w:cs="Times New Roman"/>
          <w:spacing w:val="-7"/>
          <w:sz w:val="28"/>
          <w:szCs w:val="28"/>
        </w:rPr>
        <w:t>Переліку видів</w:t>
      </w:r>
    </w:p>
    <w:p w14:paraId="1C00D732" w14:textId="77777777" w:rsidR="00B85362" w:rsidRDefault="00B85362" w:rsidP="00B85362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spacing w:val="-7"/>
          <w:sz w:val="28"/>
          <w:szCs w:val="28"/>
        </w:rPr>
      </w:pPr>
      <w:r w:rsidRPr="00D84C6D">
        <w:rPr>
          <w:rFonts w:ascii="Times New Roman" w:hAnsi="Times New Roman" w:cs="Times New Roman"/>
          <w:spacing w:val="-7"/>
          <w:sz w:val="28"/>
          <w:szCs w:val="28"/>
        </w:rPr>
        <w:t>Суспільно корисних робіт, що виконуються</w:t>
      </w:r>
    </w:p>
    <w:p w14:paraId="674C5B8C" w14:textId="77777777" w:rsidR="00B85362" w:rsidRDefault="00B85362" w:rsidP="00B85362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spacing w:val="-7"/>
          <w:sz w:val="28"/>
          <w:szCs w:val="28"/>
        </w:rPr>
      </w:pPr>
      <w:r w:rsidRPr="00D84C6D">
        <w:rPr>
          <w:rFonts w:ascii="Times New Roman" w:hAnsi="Times New Roman" w:cs="Times New Roman"/>
          <w:spacing w:val="-7"/>
          <w:sz w:val="28"/>
          <w:szCs w:val="28"/>
        </w:rPr>
        <w:t>в умовах воєнного стану,  до виконання яких</w:t>
      </w:r>
    </w:p>
    <w:p w14:paraId="77610783" w14:textId="77777777" w:rsidR="00B85362" w:rsidRDefault="00B85362" w:rsidP="00B85362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spacing w:val="-7"/>
          <w:sz w:val="28"/>
          <w:szCs w:val="28"/>
        </w:rPr>
      </w:pPr>
      <w:r w:rsidRPr="00D84C6D">
        <w:rPr>
          <w:rFonts w:ascii="Times New Roman" w:hAnsi="Times New Roman" w:cs="Times New Roman"/>
          <w:spacing w:val="-7"/>
          <w:sz w:val="28"/>
          <w:szCs w:val="28"/>
        </w:rPr>
        <w:t>залучаються працездатні особи на території</w:t>
      </w:r>
    </w:p>
    <w:p w14:paraId="606A1DE1" w14:textId="77777777" w:rsidR="00B85362" w:rsidRDefault="00B85362" w:rsidP="00B85362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spacing w:val="-7"/>
          <w:sz w:val="28"/>
          <w:szCs w:val="28"/>
        </w:rPr>
      </w:pPr>
      <w:r w:rsidRPr="00D84C6D">
        <w:rPr>
          <w:rFonts w:ascii="Times New Roman" w:hAnsi="Times New Roman" w:cs="Times New Roman"/>
          <w:spacing w:val="-7"/>
          <w:sz w:val="28"/>
          <w:szCs w:val="28"/>
        </w:rPr>
        <w:t>Погребищенської міської територіальної громади</w:t>
      </w:r>
    </w:p>
    <w:p w14:paraId="62093327" w14:textId="77777777" w:rsidR="00B85362" w:rsidRDefault="00B85362" w:rsidP="00B85362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spacing w:val="-7"/>
          <w:sz w:val="28"/>
          <w:szCs w:val="28"/>
        </w:rPr>
      </w:pPr>
    </w:p>
    <w:p w14:paraId="15FC4705" w14:textId="77777777" w:rsidR="00B85362" w:rsidRPr="00D84C6D" w:rsidRDefault="00B85362" w:rsidP="00B85362">
      <w:pPr>
        <w:pStyle w:val="30"/>
        <w:shd w:val="clear" w:color="auto" w:fill="auto"/>
        <w:spacing w:line="240" w:lineRule="auto"/>
        <w:ind w:left="170" w:right="57" w:firstLine="0"/>
        <w:rPr>
          <w:rFonts w:ascii="Times New Roman" w:hAnsi="Times New Roman" w:cs="Times New Roman"/>
          <w:b w:val="0"/>
          <w:sz w:val="28"/>
          <w:szCs w:val="28"/>
        </w:rPr>
      </w:pPr>
    </w:p>
    <w:p w14:paraId="0A3D5B38" w14:textId="15205BE7" w:rsidR="00B85362" w:rsidRPr="009A0314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  <w:r>
        <w:rPr>
          <w:lang w:val="uk-UA"/>
        </w:rPr>
        <w:t xml:space="preserve">           </w:t>
      </w:r>
      <w:proofErr w:type="spellStart"/>
      <w:r w:rsidRPr="009E49CE">
        <w:t>Керуючись</w:t>
      </w:r>
      <w:proofErr w:type="spellEnd"/>
      <w:r w:rsidRPr="009E49CE">
        <w:t xml:space="preserve">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 xml:space="preserve">ідпунктом 7 пункту «б» </w:t>
      </w:r>
      <w:proofErr w:type="spellStart"/>
      <w:r>
        <w:t>частини</w:t>
      </w:r>
      <w:proofErr w:type="spellEnd"/>
      <w:r>
        <w:t xml:space="preserve"> 1 </w:t>
      </w:r>
      <w:r>
        <w:rPr>
          <w:lang w:val="uk-UA"/>
        </w:rPr>
        <w:t>статті</w:t>
      </w:r>
      <w:r w:rsidRPr="009E49CE">
        <w:t> 34,</w:t>
      </w:r>
      <w:r>
        <w:t xml:space="preserve"> </w:t>
      </w:r>
      <w:proofErr w:type="spellStart"/>
      <w:r>
        <w:t>частин</w:t>
      </w:r>
      <w:r>
        <w:rPr>
          <w:lang w:val="uk-UA"/>
        </w:rPr>
        <w:t>ою</w:t>
      </w:r>
      <w:proofErr w:type="spellEnd"/>
      <w:r>
        <w:t xml:space="preserve"> 1 </w:t>
      </w:r>
      <w:proofErr w:type="spellStart"/>
      <w:r>
        <w:t>статт</w:t>
      </w:r>
      <w:proofErr w:type="spellEnd"/>
      <w:r>
        <w:rPr>
          <w:lang w:val="uk-UA"/>
        </w:rPr>
        <w:t>і</w:t>
      </w:r>
      <w:r>
        <w:t xml:space="preserve"> 52</w:t>
      </w:r>
      <w:r w:rsidRPr="009E49CE">
        <w:t xml:space="preserve">, </w:t>
      </w:r>
      <w:proofErr w:type="spellStart"/>
      <w:r w:rsidRPr="009E49CE">
        <w:t>частиною</w:t>
      </w:r>
      <w:proofErr w:type="spellEnd"/>
      <w:r w:rsidRPr="009E49CE">
        <w:t xml:space="preserve"> 6 </w:t>
      </w:r>
      <w:proofErr w:type="spellStart"/>
      <w:r w:rsidRPr="009E49CE">
        <w:t>статті</w:t>
      </w:r>
      <w:proofErr w:type="spellEnd"/>
      <w:r w:rsidRPr="009E49CE">
        <w:t xml:space="preserve"> 59  Закону </w:t>
      </w:r>
      <w:proofErr w:type="spellStart"/>
      <w:r w:rsidRPr="009E49CE">
        <w:t>України</w:t>
      </w:r>
      <w:proofErr w:type="spellEnd"/>
      <w:r w:rsidRPr="009E49CE">
        <w:t xml:space="preserve"> “Про </w:t>
      </w:r>
      <w:proofErr w:type="spellStart"/>
      <w:r w:rsidRPr="009E49CE">
        <w:t>місцеве</w:t>
      </w:r>
      <w:proofErr w:type="spellEnd"/>
      <w:r w:rsidRPr="009E49CE">
        <w:t xml:space="preserve"> </w:t>
      </w:r>
      <w:proofErr w:type="spellStart"/>
      <w:r w:rsidRPr="009E49CE">
        <w:t>самоврядування</w:t>
      </w:r>
      <w:proofErr w:type="spellEnd"/>
      <w:r w:rsidRPr="009E49CE">
        <w:t xml:space="preserve"> в </w:t>
      </w:r>
      <w:proofErr w:type="spellStart"/>
      <w:r w:rsidRPr="009E49CE">
        <w:t>Україні</w:t>
      </w:r>
      <w:proofErr w:type="spellEnd"/>
      <w:r w:rsidRPr="009E49CE">
        <w:t>”</w:t>
      </w:r>
      <w:r w:rsidRPr="009E49CE">
        <w:rPr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статтею 22 Закону України «Про зайнятість населення», статтями 3, 4, 8, 15 Закону України «Про правовий режим воєнного стану», Указом Президента України від 24 лютого 2022 року № 64/2022 «Про введення воєнного стану в Україні»,  Порядком залучення працездатних осіб до суспільно корисних робіт в умовах воєнного стану, затвердженим постановою Кабінету Міністрів України від 13 липня 2011 № 753 ( зі змінами), наказом начальника Вінницької районної військової адміністрації від 06 вересня 2023 року № 80 «Про організацію трудової повинності та суспільно корисних робіт на території Вінницького району», </w:t>
      </w:r>
      <w:r>
        <w:rPr>
          <w:szCs w:val="28"/>
          <w:lang w:val="uk-UA"/>
        </w:rPr>
        <w:t xml:space="preserve">Міською цільовою  програмою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на 2024 рік, затвердженою рішенням 51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8 скликання від 30.11.2023 року №1095 «Про міську цільову програму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на 2024 рік», розглянувши звернення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відділу Вінницької філії Вінницького обласного центру зайнятості</w:t>
      </w:r>
      <w:r w:rsidR="00267EA3">
        <w:rPr>
          <w:szCs w:val="28"/>
          <w:lang w:val="uk-UA"/>
        </w:rPr>
        <w:t xml:space="preserve"> від 05.08.2024 року </w:t>
      </w:r>
      <w:r>
        <w:rPr>
          <w:szCs w:val="28"/>
          <w:lang w:val="uk-UA"/>
        </w:rPr>
        <w:t xml:space="preserve"> №10.8-33/175-24,</w:t>
      </w:r>
      <w:r>
        <w:rPr>
          <w:spacing w:val="-7"/>
          <w:szCs w:val="28"/>
          <w:lang w:val="uk-UA"/>
        </w:rPr>
        <w:t xml:space="preserve"> з метою залучення працездатних осіб до виконання суспільно корисних робіт в умовах воєнного стану, що виконуються під час запровадження трудової повинності, задоволення потреб Збройних Сил України, інших військових формувань </w:t>
      </w:r>
      <w:r w:rsidRPr="007657F9">
        <w:rPr>
          <w:szCs w:val="28"/>
          <w:lang w:val="uk-UA"/>
        </w:rPr>
        <w:t xml:space="preserve">виконавчий комітет </w:t>
      </w:r>
      <w:proofErr w:type="spellStart"/>
      <w:r w:rsidRPr="007657F9">
        <w:rPr>
          <w:szCs w:val="28"/>
          <w:lang w:val="uk-UA"/>
        </w:rPr>
        <w:t>Погребищенської</w:t>
      </w:r>
      <w:proofErr w:type="spellEnd"/>
      <w:r w:rsidRPr="007657F9">
        <w:rPr>
          <w:szCs w:val="28"/>
          <w:lang w:val="uk-UA"/>
        </w:rPr>
        <w:t xml:space="preserve"> міської ради  ВИРІШИВ :</w:t>
      </w:r>
    </w:p>
    <w:p w14:paraId="6EE122FF" w14:textId="77777777" w:rsidR="00B85362" w:rsidRPr="006F27A9" w:rsidRDefault="00B85362" w:rsidP="00B85362">
      <w:pPr>
        <w:shd w:val="clear" w:color="auto" w:fill="FFFFFF"/>
        <w:jc w:val="both"/>
        <w:rPr>
          <w:szCs w:val="28"/>
          <w:lang w:val="uk-UA"/>
        </w:rPr>
      </w:pPr>
    </w:p>
    <w:p w14:paraId="4E087E8E" w14:textId="7A367891" w:rsidR="00B85362" w:rsidRPr="002614B9" w:rsidRDefault="00B85362" w:rsidP="00B85362">
      <w:pPr>
        <w:shd w:val="clear" w:color="auto" w:fill="FFFFFF"/>
        <w:tabs>
          <w:tab w:val="left" w:pos="965"/>
        </w:tabs>
        <w:ind w:right="19" w:firstLine="709"/>
        <w:jc w:val="both"/>
        <w:rPr>
          <w:szCs w:val="28"/>
          <w:lang w:val="uk-UA" w:eastAsia="uk-UA" w:bidi="uk-UA"/>
        </w:rPr>
      </w:pPr>
      <w:r>
        <w:rPr>
          <w:spacing w:val="-20"/>
          <w:szCs w:val="28"/>
          <w:lang w:val="uk-UA"/>
        </w:rPr>
        <w:t xml:space="preserve">1. Доповнити пункт 11 </w:t>
      </w:r>
      <w:r>
        <w:rPr>
          <w:spacing w:val="-7"/>
          <w:szCs w:val="28"/>
          <w:lang w:val="uk-UA"/>
        </w:rPr>
        <w:t>Переліку видів С</w:t>
      </w:r>
      <w:r w:rsidRPr="00B66F45">
        <w:rPr>
          <w:spacing w:val="-7"/>
          <w:szCs w:val="28"/>
          <w:lang w:val="uk-UA"/>
        </w:rPr>
        <w:t>успільно корисних робіт, що виконуються в умовах воєнного стану,</w:t>
      </w:r>
      <w:r>
        <w:rPr>
          <w:spacing w:val="-7"/>
          <w:szCs w:val="28"/>
          <w:lang w:val="uk-UA"/>
        </w:rPr>
        <w:t xml:space="preserve"> </w:t>
      </w:r>
      <w:r w:rsidRPr="00B66F45">
        <w:rPr>
          <w:spacing w:val="-7"/>
          <w:szCs w:val="28"/>
          <w:lang w:val="uk-UA"/>
        </w:rPr>
        <w:t xml:space="preserve"> до виконання яких залучаються працездатні особи </w:t>
      </w:r>
      <w:r>
        <w:rPr>
          <w:spacing w:val="-7"/>
          <w:szCs w:val="28"/>
          <w:lang w:val="uk-UA"/>
        </w:rPr>
        <w:t>на території Погребищенської</w:t>
      </w:r>
      <w:r w:rsidRPr="007711B0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міської територіальної громади, затвердженого рішенням виконавчого комітету Погребищенської міської ради від 11 квітня 2024 року № 158 «Про запровадження трудової повинності та організацію суспільно корисних робіт в умовах воєнного стану»  видом робіт </w:t>
      </w:r>
      <w:r w:rsidR="006378AE">
        <w:rPr>
          <w:spacing w:val="-11"/>
          <w:szCs w:val="28"/>
          <w:lang w:val="uk-UA"/>
        </w:rPr>
        <w:t>«ХХХ</w:t>
      </w:r>
      <w:bookmarkStart w:id="0" w:name="_GoBack"/>
      <w:bookmarkEnd w:id="0"/>
      <w:r>
        <w:rPr>
          <w:spacing w:val="-11"/>
          <w:szCs w:val="28"/>
          <w:lang w:val="uk-UA"/>
        </w:rPr>
        <w:t>».</w:t>
      </w:r>
    </w:p>
    <w:p w14:paraId="36EBF969" w14:textId="77777777" w:rsidR="00B85362" w:rsidRDefault="00B85362" w:rsidP="00B85362">
      <w:pPr>
        <w:jc w:val="both"/>
        <w:rPr>
          <w:rFonts w:eastAsia="Andale Sans UI"/>
          <w:szCs w:val="28"/>
          <w:lang w:eastAsia="zh-CN"/>
        </w:rPr>
      </w:pPr>
      <w:r>
        <w:rPr>
          <w:szCs w:val="28"/>
          <w:lang w:val="uk-UA" w:eastAsia="uk-UA" w:bidi="uk-UA"/>
        </w:rPr>
        <w:lastRenderedPageBreak/>
        <w:t xml:space="preserve">         2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покласти</w:t>
      </w:r>
      <w:proofErr w:type="spellEnd"/>
      <w:r>
        <w:rPr>
          <w:szCs w:val="28"/>
          <w:lang w:eastAsia="uk-UA" w:bidi="uk-UA"/>
        </w:rPr>
        <w:t xml:space="preserve"> на заступника </w:t>
      </w:r>
      <w:proofErr w:type="spellStart"/>
      <w:r>
        <w:rPr>
          <w:szCs w:val="28"/>
          <w:lang w:eastAsia="uk-UA" w:bidi="uk-UA"/>
        </w:rPr>
        <w:t>міського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голови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Гордійчука</w:t>
      </w:r>
      <w:proofErr w:type="spellEnd"/>
      <w:r>
        <w:rPr>
          <w:szCs w:val="28"/>
          <w:lang w:eastAsia="uk-UA" w:bidi="uk-UA"/>
        </w:rPr>
        <w:t xml:space="preserve"> І.П.</w:t>
      </w:r>
    </w:p>
    <w:p w14:paraId="15CBF33C" w14:textId="77777777" w:rsidR="00B85362" w:rsidRDefault="00B85362" w:rsidP="00B85362">
      <w:pPr>
        <w:jc w:val="both"/>
        <w:rPr>
          <w:szCs w:val="28"/>
        </w:rPr>
      </w:pPr>
    </w:p>
    <w:p w14:paraId="4C3F0037" w14:textId="77777777" w:rsidR="00B85362" w:rsidRDefault="00B85362" w:rsidP="00B85362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27F81965" w14:textId="77777777" w:rsidR="00B85362" w:rsidRDefault="00B85362" w:rsidP="00B85362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Погребищенський 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Сергій ВОЛИНСЬКИЙ</w:t>
      </w:r>
    </w:p>
    <w:p w14:paraId="73F3023E" w14:textId="77777777" w:rsidR="00B85362" w:rsidRDefault="00B85362" w:rsidP="00B85362">
      <w:pPr>
        <w:shd w:val="clear" w:color="auto" w:fill="FFFFFF"/>
        <w:tabs>
          <w:tab w:val="left" w:pos="4790"/>
          <w:tab w:val="left" w:pos="7320"/>
        </w:tabs>
        <w:jc w:val="both"/>
        <w:rPr>
          <w:b/>
          <w:szCs w:val="28"/>
          <w:lang w:val="uk-UA"/>
        </w:rPr>
      </w:pPr>
    </w:p>
    <w:p w14:paraId="4CA9FA76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2FFA571C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31ECA9A2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5F348B3C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7DCE5F66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712ECDC1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2B984F23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0D20CC75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3E5056B5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2B1B2C0E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4C75E7CE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624AB80E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6783D257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47294AF7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162DCD22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76235E4D" w14:textId="77777777" w:rsidR="00B85362" w:rsidRDefault="00B85362" w:rsidP="00B85362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45E59EB7" w14:textId="77777777" w:rsidR="00B85362" w:rsidRDefault="00B85362" w:rsidP="00B85362">
      <w:pPr>
        <w:spacing w:line="100" w:lineRule="atLeast"/>
        <w:rPr>
          <w:spacing w:val="-7"/>
          <w:szCs w:val="28"/>
          <w:lang w:val="uk-UA"/>
        </w:rPr>
      </w:pPr>
    </w:p>
    <w:p w14:paraId="1506BE4E" w14:textId="77777777" w:rsidR="00B85362" w:rsidRDefault="00B85362" w:rsidP="00B85362">
      <w:pPr>
        <w:spacing w:line="100" w:lineRule="atLeast"/>
        <w:rPr>
          <w:szCs w:val="28"/>
          <w:lang w:val="uk-UA"/>
        </w:rPr>
      </w:pPr>
    </w:p>
    <w:p w14:paraId="3EBF786C" w14:textId="77777777" w:rsidR="00B85362" w:rsidRDefault="00B85362" w:rsidP="00B85362">
      <w:pPr>
        <w:spacing w:line="100" w:lineRule="atLeast"/>
        <w:rPr>
          <w:szCs w:val="28"/>
          <w:lang w:val="uk-UA"/>
        </w:rPr>
      </w:pPr>
    </w:p>
    <w:p w14:paraId="072569AB" w14:textId="4A1151E5" w:rsidR="0097168B" w:rsidRDefault="0097168B"/>
    <w:p w14:paraId="157FA0F3" w14:textId="5C4E4D30" w:rsidR="00B85362" w:rsidRDefault="00B85362"/>
    <w:p w14:paraId="42F40C25" w14:textId="2782BBE3" w:rsidR="00B85362" w:rsidRDefault="00B85362"/>
    <w:p w14:paraId="5D6EC223" w14:textId="7D1AAE46" w:rsidR="00B85362" w:rsidRDefault="00B85362"/>
    <w:p w14:paraId="039CB369" w14:textId="2D9B7FEA" w:rsidR="00B85362" w:rsidRDefault="00B85362"/>
    <w:p w14:paraId="4186F366" w14:textId="71345D27" w:rsidR="00B85362" w:rsidRDefault="00B85362"/>
    <w:p w14:paraId="00E69DDA" w14:textId="2A427143" w:rsidR="00B85362" w:rsidRDefault="00B85362"/>
    <w:p w14:paraId="51FFF29A" w14:textId="630AEC6D" w:rsidR="00B85362" w:rsidRDefault="00B85362"/>
    <w:p w14:paraId="351CF81A" w14:textId="3366C381" w:rsidR="00B85362" w:rsidRDefault="00B85362"/>
    <w:sectPr w:rsidR="00B853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57"/>
    <w:rsid w:val="00267EA3"/>
    <w:rsid w:val="00523957"/>
    <w:rsid w:val="006378AE"/>
    <w:rsid w:val="0097168B"/>
    <w:rsid w:val="00B8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ECC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85362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B8536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85362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B85362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267E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E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85362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B8536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85362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B85362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267E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E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4</cp:revision>
  <cp:lastPrinted>2024-08-08T12:55:00Z</cp:lastPrinted>
  <dcterms:created xsi:type="dcterms:W3CDTF">2024-08-08T12:50:00Z</dcterms:created>
  <dcterms:modified xsi:type="dcterms:W3CDTF">2024-08-15T10:47:00Z</dcterms:modified>
</cp:coreProperties>
</file>